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3AE0" w14:textId="01A07935" w:rsidR="002B2707" w:rsidRPr="00E66240" w:rsidRDefault="00BC7A2D" w:rsidP="00BC7A2D">
      <w:pPr>
        <w:pStyle w:val="NoSpacing"/>
        <w:rPr>
          <w:rFonts w:ascii="Arial" w:hAnsi="Arial" w:cs="Arial"/>
          <w:b/>
          <w:bCs/>
          <w:sz w:val="28"/>
          <w:szCs w:val="28"/>
        </w:rPr>
      </w:pPr>
      <w:r w:rsidRPr="00E66240">
        <w:rPr>
          <w:rFonts w:ascii="Arial" w:hAnsi="Arial" w:cs="Arial"/>
          <w:b/>
          <w:bCs/>
          <w:sz w:val="28"/>
          <w:szCs w:val="28"/>
        </w:rPr>
        <w:t>Part Time Code Enforcement Officer</w:t>
      </w:r>
    </w:p>
    <w:p w14:paraId="11EAEFBE" w14:textId="0DC9CE6B" w:rsidR="00B00BE0" w:rsidRPr="00E66240" w:rsidRDefault="00B00BE0" w:rsidP="00BC7A2D">
      <w:pPr>
        <w:pStyle w:val="NoSpacing"/>
        <w:rPr>
          <w:rFonts w:ascii="Arial" w:hAnsi="Arial" w:cs="Arial"/>
          <w:b/>
          <w:bCs/>
          <w:sz w:val="28"/>
          <w:szCs w:val="28"/>
        </w:rPr>
      </w:pPr>
      <w:r w:rsidRPr="00E66240">
        <w:rPr>
          <w:rFonts w:ascii="Arial" w:hAnsi="Arial" w:cs="Arial"/>
          <w:b/>
          <w:bCs/>
          <w:sz w:val="28"/>
          <w:szCs w:val="28"/>
        </w:rPr>
        <w:t>Job Description</w:t>
      </w:r>
    </w:p>
    <w:p w14:paraId="06FE8783" w14:textId="77777777" w:rsidR="00BC7A2D" w:rsidRPr="00E66240" w:rsidRDefault="00BC7A2D" w:rsidP="00BC7A2D">
      <w:pPr>
        <w:pStyle w:val="NoSpacing"/>
        <w:rPr>
          <w:rFonts w:ascii="Arial" w:hAnsi="Arial" w:cs="Arial"/>
        </w:rPr>
      </w:pPr>
    </w:p>
    <w:p w14:paraId="1A6C6710" w14:textId="4939DA2A" w:rsidR="00BC7A2D" w:rsidRPr="00E66240" w:rsidRDefault="00BC7A2D" w:rsidP="00BC7A2D">
      <w:pPr>
        <w:pStyle w:val="NoSpacing"/>
        <w:rPr>
          <w:rFonts w:ascii="Arial" w:hAnsi="Arial" w:cs="Arial"/>
        </w:rPr>
      </w:pPr>
      <w:r w:rsidRPr="00E66240">
        <w:rPr>
          <w:rFonts w:ascii="Arial" w:hAnsi="Arial" w:cs="Arial"/>
        </w:rPr>
        <w:t xml:space="preserve">The Part Time Code Enforcement Officer receives and investigates complaints and enforces zoning, signage, blight ordinances, and other nuisance codes. This </w:t>
      </w:r>
      <w:r w:rsidR="00B00BE0" w:rsidRPr="00E66240">
        <w:rPr>
          <w:rFonts w:ascii="Arial" w:hAnsi="Arial" w:cs="Arial"/>
        </w:rPr>
        <w:t>part-time</w:t>
      </w:r>
      <w:r w:rsidRPr="00E66240">
        <w:rPr>
          <w:rFonts w:ascii="Arial" w:hAnsi="Arial" w:cs="Arial"/>
        </w:rPr>
        <w:t xml:space="preserve"> position </w:t>
      </w:r>
      <w:r w:rsidR="00736A1A">
        <w:rPr>
          <w:rFonts w:ascii="Arial" w:hAnsi="Arial" w:cs="Arial"/>
        </w:rPr>
        <w:t xml:space="preserve">normally works </w:t>
      </w:r>
      <w:r w:rsidR="00E66240">
        <w:rPr>
          <w:rFonts w:ascii="Arial" w:hAnsi="Arial" w:cs="Arial"/>
        </w:rPr>
        <w:t xml:space="preserve">up to 29 hours per week and </w:t>
      </w:r>
      <w:r w:rsidRPr="00E66240">
        <w:rPr>
          <w:rFonts w:ascii="Arial" w:hAnsi="Arial" w:cs="Arial"/>
        </w:rPr>
        <w:t>reports to the City Manager</w:t>
      </w:r>
      <w:r w:rsidR="00E66240">
        <w:rPr>
          <w:rFonts w:ascii="Arial" w:hAnsi="Arial" w:cs="Arial"/>
        </w:rPr>
        <w:t>.</w:t>
      </w:r>
      <w:r w:rsidRPr="00E66240">
        <w:rPr>
          <w:rFonts w:ascii="Arial" w:hAnsi="Arial" w:cs="Arial"/>
        </w:rPr>
        <w:t xml:space="preserve"> </w:t>
      </w:r>
    </w:p>
    <w:p w14:paraId="2C98E67B" w14:textId="77777777" w:rsidR="00B00BE0" w:rsidRPr="00E66240" w:rsidRDefault="00B00BE0" w:rsidP="00BC7A2D">
      <w:pPr>
        <w:pStyle w:val="NoSpacing"/>
        <w:rPr>
          <w:rFonts w:ascii="Arial" w:hAnsi="Arial" w:cs="Arial"/>
        </w:rPr>
      </w:pPr>
    </w:p>
    <w:p w14:paraId="263E9967" w14:textId="3B7F751C" w:rsidR="00BC7A2D" w:rsidRPr="00E66240" w:rsidRDefault="00B00BE0" w:rsidP="00BC7A2D">
      <w:pPr>
        <w:pStyle w:val="NoSpacing"/>
        <w:rPr>
          <w:rFonts w:ascii="Arial" w:hAnsi="Arial" w:cs="Arial"/>
          <w:b/>
          <w:bCs/>
          <w:u w:val="single"/>
        </w:rPr>
      </w:pPr>
      <w:r w:rsidRPr="00E66240">
        <w:rPr>
          <w:rFonts w:ascii="Arial" w:hAnsi="Arial" w:cs="Arial"/>
          <w:b/>
          <w:bCs/>
          <w:u w:val="single"/>
        </w:rPr>
        <w:t>Job Duties &amp; Responsibilities</w:t>
      </w:r>
    </w:p>
    <w:p w14:paraId="07CB0D7C" w14:textId="1DD1B1A8" w:rsidR="00BC7A2D" w:rsidRPr="00E66240" w:rsidRDefault="00BC7A2D" w:rsidP="00BC7A2D">
      <w:pPr>
        <w:pStyle w:val="NoSpacing"/>
        <w:numPr>
          <w:ilvl w:val="0"/>
          <w:numId w:val="1"/>
        </w:numPr>
        <w:rPr>
          <w:rFonts w:ascii="Arial" w:hAnsi="Arial" w:cs="Arial"/>
        </w:rPr>
      </w:pPr>
      <w:r w:rsidRPr="00E66240">
        <w:rPr>
          <w:rFonts w:ascii="Arial" w:hAnsi="Arial" w:cs="Arial"/>
        </w:rPr>
        <w:t>Investigates all complaints by citizens of alleged violations of codes and ordinances.</w:t>
      </w:r>
    </w:p>
    <w:p w14:paraId="61C98AFF" w14:textId="2D47F5D2" w:rsidR="00BC7A2D" w:rsidRPr="00E66240" w:rsidRDefault="00BC7A2D" w:rsidP="00BC7A2D">
      <w:pPr>
        <w:pStyle w:val="NoSpacing"/>
        <w:numPr>
          <w:ilvl w:val="0"/>
          <w:numId w:val="1"/>
        </w:numPr>
        <w:rPr>
          <w:rFonts w:ascii="Arial" w:hAnsi="Arial" w:cs="Arial"/>
        </w:rPr>
      </w:pPr>
      <w:r w:rsidRPr="00E66240">
        <w:rPr>
          <w:rFonts w:ascii="Arial" w:hAnsi="Arial" w:cs="Arial"/>
        </w:rPr>
        <w:t>Takes necessary steps to correct problems, including issuing violations where appropriate.</w:t>
      </w:r>
    </w:p>
    <w:p w14:paraId="05D7B4C0" w14:textId="689D2F38" w:rsidR="00BC7A2D" w:rsidRPr="00E66240" w:rsidRDefault="00BC7A2D" w:rsidP="00BC7A2D">
      <w:pPr>
        <w:pStyle w:val="NoSpacing"/>
        <w:numPr>
          <w:ilvl w:val="0"/>
          <w:numId w:val="1"/>
        </w:numPr>
        <w:rPr>
          <w:rFonts w:ascii="Arial" w:hAnsi="Arial" w:cs="Arial"/>
        </w:rPr>
      </w:pPr>
      <w:r w:rsidRPr="00E66240">
        <w:rPr>
          <w:rFonts w:ascii="Arial" w:hAnsi="Arial" w:cs="Arial"/>
        </w:rPr>
        <w:t>Regularly circulate through the city to check for violations of codes and ordinances.</w:t>
      </w:r>
    </w:p>
    <w:p w14:paraId="5B8EED8D" w14:textId="1A617E3D" w:rsidR="00BC7A2D" w:rsidRPr="00E66240" w:rsidRDefault="00BC7A2D" w:rsidP="00BC7A2D">
      <w:pPr>
        <w:pStyle w:val="NoSpacing"/>
        <w:numPr>
          <w:ilvl w:val="0"/>
          <w:numId w:val="1"/>
        </w:numPr>
        <w:rPr>
          <w:rFonts w:ascii="Arial" w:hAnsi="Arial" w:cs="Arial"/>
        </w:rPr>
      </w:pPr>
      <w:r w:rsidRPr="00E66240">
        <w:rPr>
          <w:rFonts w:ascii="Arial" w:hAnsi="Arial" w:cs="Arial"/>
        </w:rPr>
        <w:t xml:space="preserve">Make </w:t>
      </w:r>
      <w:r w:rsidR="00B00BE0" w:rsidRPr="00E66240">
        <w:rPr>
          <w:rFonts w:ascii="Arial" w:hAnsi="Arial" w:cs="Arial"/>
        </w:rPr>
        <w:t xml:space="preserve">appropriate corrective arrangements where violations </w:t>
      </w:r>
      <w:proofErr w:type="gramStart"/>
      <w:r w:rsidR="00B00BE0" w:rsidRPr="00E66240">
        <w:rPr>
          <w:rFonts w:ascii="Arial" w:hAnsi="Arial" w:cs="Arial"/>
        </w:rPr>
        <w:t>exit</w:t>
      </w:r>
      <w:proofErr w:type="gramEnd"/>
      <w:r w:rsidR="00B00BE0" w:rsidRPr="00E66240">
        <w:rPr>
          <w:rFonts w:ascii="Arial" w:hAnsi="Arial" w:cs="Arial"/>
        </w:rPr>
        <w:t xml:space="preserve"> on private property and the owner cannot be contacted or compliance has not been obtained.</w:t>
      </w:r>
    </w:p>
    <w:p w14:paraId="662AFE5F" w14:textId="1264FF0A" w:rsidR="00B00BE0" w:rsidRPr="00E66240" w:rsidRDefault="00B00BE0" w:rsidP="00BC7A2D">
      <w:pPr>
        <w:pStyle w:val="NoSpacing"/>
        <w:numPr>
          <w:ilvl w:val="0"/>
          <w:numId w:val="1"/>
        </w:numPr>
        <w:rPr>
          <w:rFonts w:ascii="Arial" w:hAnsi="Arial" w:cs="Arial"/>
        </w:rPr>
      </w:pPr>
      <w:r w:rsidRPr="00E66240">
        <w:rPr>
          <w:rFonts w:ascii="Arial" w:hAnsi="Arial" w:cs="Arial"/>
        </w:rPr>
        <w:t xml:space="preserve">Prepares written reports for each of the above activities, properly documents all evidence and action in a manner appropriate for use in court actions. </w:t>
      </w:r>
    </w:p>
    <w:p w14:paraId="3B786C32" w14:textId="77777777" w:rsidR="00B00BE0" w:rsidRPr="00E66240" w:rsidRDefault="00B00BE0" w:rsidP="00B00BE0">
      <w:pPr>
        <w:pStyle w:val="NoSpacing"/>
        <w:rPr>
          <w:rFonts w:ascii="Arial" w:hAnsi="Arial" w:cs="Arial"/>
        </w:rPr>
      </w:pPr>
    </w:p>
    <w:p w14:paraId="4C43EE63" w14:textId="30B8A6BD" w:rsidR="00B00BE0" w:rsidRPr="00E66240" w:rsidRDefault="00B00BE0" w:rsidP="00B00BE0">
      <w:pPr>
        <w:pStyle w:val="NoSpacing"/>
        <w:rPr>
          <w:rFonts w:ascii="Arial" w:hAnsi="Arial" w:cs="Arial"/>
          <w:b/>
          <w:bCs/>
          <w:u w:val="single"/>
        </w:rPr>
      </w:pPr>
      <w:r w:rsidRPr="00E66240">
        <w:rPr>
          <w:rFonts w:ascii="Arial" w:hAnsi="Arial" w:cs="Arial"/>
          <w:b/>
          <w:bCs/>
          <w:u w:val="single"/>
        </w:rPr>
        <w:t>Knowledge and Skills</w:t>
      </w:r>
    </w:p>
    <w:p w14:paraId="20F4D2AF" w14:textId="266ABC35" w:rsidR="00B00BE0" w:rsidRPr="00E66240" w:rsidRDefault="00B00BE0" w:rsidP="00B00BE0">
      <w:pPr>
        <w:pStyle w:val="NoSpacing"/>
        <w:numPr>
          <w:ilvl w:val="0"/>
          <w:numId w:val="2"/>
        </w:numPr>
        <w:rPr>
          <w:rFonts w:ascii="Arial" w:hAnsi="Arial" w:cs="Arial"/>
        </w:rPr>
      </w:pPr>
      <w:r w:rsidRPr="00E66240">
        <w:rPr>
          <w:rFonts w:ascii="Arial" w:hAnsi="Arial" w:cs="Arial"/>
        </w:rPr>
        <w:t xml:space="preserve">Knowledge of city ordinances pertaining to signs, </w:t>
      </w:r>
      <w:proofErr w:type="gramStart"/>
      <w:r w:rsidRPr="00E66240">
        <w:rPr>
          <w:rFonts w:ascii="Arial" w:hAnsi="Arial" w:cs="Arial"/>
        </w:rPr>
        <w:t>blight</w:t>
      </w:r>
      <w:proofErr w:type="gramEnd"/>
      <w:r w:rsidRPr="00E66240">
        <w:rPr>
          <w:rFonts w:ascii="Arial" w:hAnsi="Arial" w:cs="Arial"/>
        </w:rPr>
        <w:t>, and zoning.</w:t>
      </w:r>
    </w:p>
    <w:p w14:paraId="571C7908" w14:textId="17DB96D4" w:rsidR="00B00BE0" w:rsidRPr="00E66240" w:rsidRDefault="00B00BE0" w:rsidP="00B00BE0">
      <w:pPr>
        <w:pStyle w:val="NoSpacing"/>
        <w:numPr>
          <w:ilvl w:val="0"/>
          <w:numId w:val="2"/>
        </w:numPr>
        <w:rPr>
          <w:rFonts w:ascii="Arial" w:hAnsi="Arial" w:cs="Arial"/>
        </w:rPr>
      </w:pPr>
      <w:r w:rsidRPr="00E66240">
        <w:rPr>
          <w:rFonts w:ascii="Arial" w:hAnsi="Arial" w:cs="Arial"/>
        </w:rPr>
        <w:t>Reasonable knowledge of the geography of the city.</w:t>
      </w:r>
    </w:p>
    <w:p w14:paraId="57F8E90A" w14:textId="44D7FC10" w:rsidR="00B00BE0" w:rsidRPr="00E66240" w:rsidRDefault="00B00BE0" w:rsidP="00B00BE0">
      <w:pPr>
        <w:pStyle w:val="NoSpacing"/>
        <w:numPr>
          <w:ilvl w:val="0"/>
          <w:numId w:val="2"/>
        </w:numPr>
        <w:rPr>
          <w:rFonts w:ascii="Arial" w:hAnsi="Arial" w:cs="Arial"/>
        </w:rPr>
      </w:pPr>
      <w:r w:rsidRPr="00E66240">
        <w:rPr>
          <w:rFonts w:ascii="Arial" w:hAnsi="Arial" w:cs="Arial"/>
        </w:rPr>
        <w:t xml:space="preserve">Ability to assemble data and to prepare and maintain correspondence, records and reports. </w:t>
      </w:r>
    </w:p>
    <w:p w14:paraId="3B3185C1" w14:textId="62CAD4AF" w:rsidR="00B00BE0" w:rsidRPr="00E66240" w:rsidRDefault="00B00BE0" w:rsidP="00B00BE0">
      <w:pPr>
        <w:pStyle w:val="NoSpacing"/>
        <w:numPr>
          <w:ilvl w:val="0"/>
          <w:numId w:val="2"/>
        </w:numPr>
        <w:rPr>
          <w:rFonts w:ascii="Arial" w:hAnsi="Arial" w:cs="Arial"/>
        </w:rPr>
      </w:pPr>
      <w:r w:rsidRPr="00E66240">
        <w:rPr>
          <w:rFonts w:ascii="Arial" w:hAnsi="Arial" w:cs="Arial"/>
        </w:rPr>
        <w:t>Ability to communicate with and work effectively with the public and other employees.</w:t>
      </w:r>
    </w:p>
    <w:p w14:paraId="3ABF024B" w14:textId="77777777" w:rsidR="00B00BE0" w:rsidRPr="00E66240" w:rsidRDefault="00B00BE0" w:rsidP="00B00BE0">
      <w:pPr>
        <w:pStyle w:val="NoSpacing"/>
        <w:rPr>
          <w:rFonts w:ascii="Arial" w:hAnsi="Arial" w:cs="Arial"/>
        </w:rPr>
      </w:pPr>
    </w:p>
    <w:p w14:paraId="28179164" w14:textId="1DBE8DFB" w:rsidR="00B00BE0" w:rsidRPr="00E66240" w:rsidRDefault="00B00BE0" w:rsidP="00B00BE0">
      <w:pPr>
        <w:pStyle w:val="NoSpacing"/>
        <w:rPr>
          <w:rFonts w:ascii="Arial" w:hAnsi="Arial" w:cs="Arial"/>
          <w:b/>
          <w:bCs/>
          <w:u w:val="single"/>
        </w:rPr>
      </w:pPr>
      <w:r w:rsidRPr="00E66240">
        <w:rPr>
          <w:rFonts w:ascii="Arial" w:hAnsi="Arial" w:cs="Arial"/>
          <w:b/>
          <w:bCs/>
          <w:u w:val="single"/>
        </w:rPr>
        <w:t>Qualifications</w:t>
      </w:r>
    </w:p>
    <w:p w14:paraId="6D068828" w14:textId="245D43AE" w:rsidR="00B00BE0" w:rsidRPr="00E66240" w:rsidRDefault="00B00BE0" w:rsidP="00B00BE0">
      <w:pPr>
        <w:pStyle w:val="NoSpacing"/>
        <w:numPr>
          <w:ilvl w:val="0"/>
          <w:numId w:val="3"/>
        </w:numPr>
        <w:rPr>
          <w:rFonts w:ascii="Arial" w:hAnsi="Arial" w:cs="Arial"/>
        </w:rPr>
      </w:pPr>
      <w:r w:rsidRPr="00E66240">
        <w:rPr>
          <w:rFonts w:ascii="Arial" w:hAnsi="Arial" w:cs="Arial"/>
        </w:rPr>
        <w:t>High School Diploma or equivalent</w:t>
      </w:r>
    </w:p>
    <w:p w14:paraId="20C73E4A" w14:textId="2227CDE6" w:rsidR="00B00BE0" w:rsidRPr="00E66240" w:rsidRDefault="00B00BE0" w:rsidP="00B00BE0">
      <w:pPr>
        <w:pStyle w:val="NoSpacing"/>
        <w:numPr>
          <w:ilvl w:val="0"/>
          <w:numId w:val="3"/>
        </w:numPr>
        <w:rPr>
          <w:rFonts w:ascii="Arial" w:hAnsi="Arial" w:cs="Arial"/>
        </w:rPr>
      </w:pPr>
      <w:r w:rsidRPr="00E66240">
        <w:rPr>
          <w:rFonts w:ascii="Arial" w:hAnsi="Arial" w:cs="Arial"/>
        </w:rPr>
        <w:t>Proficient in MS Office, MS Word and other essential city computer programs.</w:t>
      </w:r>
    </w:p>
    <w:p w14:paraId="2769FC2F" w14:textId="6C2D8F0B" w:rsidR="00B00BE0" w:rsidRPr="00E66240" w:rsidRDefault="00B00BE0" w:rsidP="00B00BE0">
      <w:pPr>
        <w:pStyle w:val="NoSpacing"/>
        <w:numPr>
          <w:ilvl w:val="0"/>
          <w:numId w:val="3"/>
        </w:numPr>
        <w:rPr>
          <w:rFonts w:ascii="Arial" w:hAnsi="Arial" w:cs="Arial"/>
        </w:rPr>
      </w:pPr>
      <w:r w:rsidRPr="00E66240">
        <w:rPr>
          <w:rFonts w:ascii="Arial" w:hAnsi="Arial" w:cs="Arial"/>
        </w:rPr>
        <w:t xml:space="preserve">Valid </w:t>
      </w:r>
      <w:r w:rsidR="00E66240" w:rsidRPr="00E66240">
        <w:rPr>
          <w:rFonts w:ascii="Arial" w:hAnsi="Arial" w:cs="Arial"/>
        </w:rPr>
        <w:t>Driver’s</w:t>
      </w:r>
      <w:r w:rsidRPr="00E66240">
        <w:rPr>
          <w:rFonts w:ascii="Arial" w:hAnsi="Arial" w:cs="Arial"/>
        </w:rPr>
        <w:t xml:space="preserve"> License.</w:t>
      </w:r>
    </w:p>
    <w:p w14:paraId="70754499" w14:textId="0336F4F7" w:rsidR="00B00BE0" w:rsidRPr="00E66240" w:rsidRDefault="00B00BE0" w:rsidP="00B00BE0">
      <w:pPr>
        <w:pStyle w:val="NoSpacing"/>
        <w:numPr>
          <w:ilvl w:val="0"/>
          <w:numId w:val="3"/>
        </w:numPr>
        <w:rPr>
          <w:rFonts w:ascii="Arial" w:hAnsi="Arial" w:cs="Arial"/>
        </w:rPr>
      </w:pPr>
      <w:r w:rsidRPr="00E66240">
        <w:rPr>
          <w:rFonts w:ascii="Arial" w:hAnsi="Arial" w:cs="Arial"/>
        </w:rPr>
        <w:t>Previous ordinance enforcement or law enforcement experience preferred.</w:t>
      </w:r>
    </w:p>
    <w:p w14:paraId="03B7197D" w14:textId="1EF20D4F" w:rsidR="00B00BE0" w:rsidRPr="00E66240" w:rsidRDefault="00B00BE0" w:rsidP="00B00BE0">
      <w:pPr>
        <w:pStyle w:val="NoSpacing"/>
        <w:numPr>
          <w:ilvl w:val="0"/>
          <w:numId w:val="3"/>
        </w:numPr>
        <w:rPr>
          <w:rFonts w:ascii="Arial" w:hAnsi="Arial" w:cs="Arial"/>
        </w:rPr>
      </w:pPr>
      <w:r w:rsidRPr="00E66240">
        <w:rPr>
          <w:rFonts w:ascii="Arial" w:hAnsi="Arial" w:cs="Arial"/>
        </w:rPr>
        <w:t>Strong organizational skills and communication skills are essential.</w:t>
      </w:r>
    </w:p>
    <w:p w14:paraId="00457349" w14:textId="77777777" w:rsidR="00B00BE0" w:rsidRPr="00E66240" w:rsidRDefault="00B00BE0" w:rsidP="00B00BE0">
      <w:pPr>
        <w:pStyle w:val="NoSpacing"/>
        <w:rPr>
          <w:rFonts w:ascii="Arial" w:hAnsi="Arial" w:cs="Arial"/>
        </w:rPr>
      </w:pPr>
    </w:p>
    <w:p w14:paraId="4F13A2FA" w14:textId="5EF8C9CD" w:rsidR="00E66240" w:rsidRPr="00E66240" w:rsidRDefault="00E66240" w:rsidP="00E66240">
      <w:pPr>
        <w:spacing w:after="0" w:line="240" w:lineRule="auto"/>
        <w:rPr>
          <w:rFonts w:ascii="Arial" w:eastAsia="Times New Roman" w:hAnsi="Arial" w:cs="Arial"/>
          <w:kern w:val="0"/>
          <w:shd w:val="clear" w:color="auto" w:fill="FFFFFF"/>
          <w14:ligatures w14:val="none"/>
        </w:rPr>
      </w:pPr>
      <w:r w:rsidRPr="00E66240">
        <w:rPr>
          <w:rFonts w:ascii="Arial" w:eastAsia="Times New Roman" w:hAnsi="Arial" w:cs="Arial"/>
          <w:b/>
          <w:bCs/>
          <w:kern w:val="0"/>
          <w:shd w:val="clear" w:color="auto" w:fill="FFFFFF"/>
          <w14:ligatures w14:val="none"/>
        </w:rPr>
        <w:t>COMPENSATION</w:t>
      </w:r>
      <w:r w:rsidRPr="00E66240">
        <w:rPr>
          <w:rFonts w:ascii="Arial" w:eastAsia="Times New Roman" w:hAnsi="Arial" w:cs="Arial"/>
          <w:kern w:val="0"/>
          <w:shd w:val="clear" w:color="auto" w:fill="FFFFFF"/>
          <w14:ligatures w14:val="none"/>
        </w:rPr>
        <w:t>: Salary</w:t>
      </w:r>
      <w:r w:rsidR="00711EDC">
        <w:rPr>
          <w:rFonts w:ascii="Arial" w:eastAsia="Times New Roman" w:hAnsi="Arial" w:cs="Arial"/>
          <w:kern w:val="0"/>
          <w:shd w:val="clear" w:color="auto" w:fill="FFFFFF"/>
          <w14:ligatures w14:val="none"/>
        </w:rPr>
        <w:t xml:space="preserve"> $28.00/hour</w:t>
      </w:r>
    </w:p>
    <w:p w14:paraId="3F6040B0" w14:textId="77777777" w:rsidR="00E66240" w:rsidRPr="00E66240" w:rsidRDefault="00E66240" w:rsidP="00E66240">
      <w:pPr>
        <w:spacing w:after="0" w:line="240" w:lineRule="auto"/>
        <w:rPr>
          <w:rFonts w:ascii="Arial" w:eastAsia="Times New Roman" w:hAnsi="Arial" w:cs="Arial"/>
          <w:kern w:val="0"/>
          <w:shd w:val="clear" w:color="auto" w:fill="FFFFFF"/>
          <w14:ligatures w14:val="none"/>
        </w:rPr>
      </w:pPr>
    </w:p>
    <w:p w14:paraId="2D587828" w14:textId="6BD77104" w:rsidR="00E66240" w:rsidRDefault="00E66240" w:rsidP="00E66240">
      <w:pPr>
        <w:spacing w:after="0" w:line="240" w:lineRule="auto"/>
        <w:rPr>
          <w:rFonts w:ascii="Arial" w:eastAsia="Times New Roman" w:hAnsi="Arial" w:cs="Arial"/>
          <w:kern w:val="0"/>
          <w:shd w:val="clear" w:color="auto" w:fill="FFFFFF"/>
          <w14:ligatures w14:val="none"/>
        </w:rPr>
      </w:pPr>
      <w:r w:rsidRPr="00E66240">
        <w:rPr>
          <w:rFonts w:ascii="Arial" w:eastAsia="Times New Roman" w:hAnsi="Arial" w:cs="Arial"/>
          <w:b/>
          <w:bCs/>
          <w:kern w:val="0"/>
          <w:shd w:val="clear" w:color="auto" w:fill="FFFFFF"/>
          <w14:ligatures w14:val="none"/>
        </w:rPr>
        <w:t>APPLICATION PROCESS:</w:t>
      </w:r>
      <w:r w:rsidRPr="00E66240">
        <w:rPr>
          <w:rFonts w:ascii="Arial" w:eastAsia="Times New Roman" w:hAnsi="Arial" w:cs="Arial"/>
          <w:kern w:val="0"/>
          <w:shd w:val="clear" w:color="auto" w:fill="FFFFFF"/>
          <w14:ligatures w14:val="none"/>
        </w:rPr>
        <w:t> Qualified applicants should email a resume, and co</w:t>
      </w:r>
      <w:r>
        <w:rPr>
          <w:rFonts w:ascii="Arial" w:eastAsia="Times New Roman" w:hAnsi="Arial" w:cs="Arial"/>
          <w:kern w:val="0"/>
          <w:shd w:val="clear" w:color="auto" w:fill="FFFFFF"/>
          <w14:ligatures w14:val="none"/>
        </w:rPr>
        <w:t>ver letter to</w:t>
      </w:r>
      <w:r w:rsidRPr="00E66240">
        <w:rPr>
          <w:rFonts w:ascii="Arial" w:eastAsia="Times New Roman" w:hAnsi="Arial" w:cs="Arial"/>
          <w:kern w:val="0"/>
          <w:shd w:val="clear" w:color="auto" w:fill="FFFFFF"/>
          <w14:ligatures w14:val="none"/>
        </w:rPr>
        <w:t xml:space="preserve"> Clerk Rita Papp. </w:t>
      </w:r>
      <w:hyperlink r:id="rId5" w:history="1">
        <w:r w:rsidRPr="00E66240">
          <w:rPr>
            <w:rStyle w:val="Hyperlink"/>
            <w:rFonts w:ascii="Arial" w:eastAsia="Times New Roman" w:hAnsi="Arial" w:cs="Arial"/>
            <w:color w:val="auto"/>
            <w:kern w:val="0"/>
            <w:shd w:val="clear" w:color="auto" w:fill="FFFFFF"/>
            <w14:ligatures w14:val="none"/>
          </w:rPr>
          <w:t>rpapp@carocity.net</w:t>
        </w:r>
      </w:hyperlink>
      <w:r>
        <w:rPr>
          <w:rFonts w:ascii="Arial" w:hAnsi="Arial" w:cs="Arial"/>
        </w:rPr>
        <w:t xml:space="preserve">, </w:t>
      </w:r>
      <w:r w:rsidRPr="00E66240">
        <w:rPr>
          <w:rFonts w:ascii="Arial" w:eastAsia="Times New Roman" w:hAnsi="Arial" w:cs="Arial"/>
          <w:kern w:val="0"/>
          <w:shd w:val="clear" w:color="auto" w:fill="FFFFFF"/>
          <w14:ligatures w14:val="none"/>
        </w:rPr>
        <w:t>Open until filled.</w:t>
      </w:r>
    </w:p>
    <w:p w14:paraId="4C880374" w14:textId="77777777" w:rsidR="00E66240" w:rsidRPr="00E66240" w:rsidRDefault="00E66240" w:rsidP="00E66240">
      <w:pPr>
        <w:spacing w:after="0" w:line="240" w:lineRule="auto"/>
        <w:rPr>
          <w:rFonts w:ascii="Arial" w:eastAsia="Times New Roman" w:hAnsi="Arial" w:cs="Arial"/>
          <w:color w:val="595959"/>
          <w:kern w:val="0"/>
          <w:shd w:val="clear" w:color="auto" w:fill="FFFFFF"/>
          <w14:ligatures w14:val="none"/>
        </w:rPr>
      </w:pPr>
    </w:p>
    <w:p w14:paraId="740BBEB7" w14:textId="78AC0288" w:rsidR="00BC7A2D" w:rsidRPr="00DA5966" w:rsidRDefault="00E66240" w:rsidP="00E66240">
      <w:pPr>
        <w:spacing w:after="0" w:line="240" w:lineRule="auto"/>
        <w:rPr>
          <w:rFonts w:ascii="Arial" w:hAnsi="Arial" w:cs="Arial"/>
        </w:rPr>
      </w:pPr>
      <w:r w:rsidRPr="00DA5966">
        <w:rPr>
          <w:rFonts w:ascii="Arial" w:eastAsia="Times New Roman" w:hAnsi="Arial" w:cs="Arial"/>
          <w:i/>
          <w:iCs/>
          <w:kern w:val="0"/>
          <w:shd w:val="clear" w:color="auto" w:fill="FFFFFF"/>
          <w14:ligatures w14:val="none"/>
        </w:rPr>
        <w:t>The City of Caro is an Equal Opportunity Employer and does not discriminate against any person because of race, sex, religion, color, national origin, age, ancestry, sexual orientation, disability, gender identity or any other legally protected class under local, state, or federal law.</w:t>
      </w:r>
    </w:p>
    <w:sectPr w:rsidR="00BC7A2D" w:rsidRPr="00DA5966" w:rsidSect="00E6624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0C3"/>
    <w:multiLevelType w:val="hybridMultilevel"/>
    <w:tmpl w:val="89A0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B62A4"/>
    <w:multiLevelType w:val="hybridMultilevel"/>
    <w:tmpl w:val="F89E88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43957EB9"/>
    <w:multiLevelType w:val="hybridMultilevel"/>
    <w:tmpl w:val="A76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448660">
    <w:abstractNumId w:val="1"/>
  </w:num>
  <w:num w:numId="2" w16cid:durableId="732120238">
    <w:abstractNumId w:val="0"/>
  </w:num>
  <w:num w:numId="3" w16cid:durableId="199433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2D"/>
    <w:rsid w:val="00007D56"/>
    <w:rsid w:val="002B2707"/>
    <w:rsid w:val="005E33BC"/>
    <w:rsid w:val="00711EDC"/>
    <w:rsid w:val="00736A1A"/>
    <w:rsid w:val="00B00BE0"/>
    <w:rsid w:val="00BC7A2D"/>
    <w:rsid w:val="00DA5966"/>
    <w:rsid w:val="00E66240"/>
    <w:rsid w:val="00FD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4506"/>
  <w15:chartTrackingRefBased/>
  <w15:docId w15:val="{DC53F22C-AFA2-4C77-931D-9F6C1B49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40"/>
  </w:style>
  <w:style w:type="paragraph" w:styleId="Heading1">
    <w:name w:val="heading 1"/>
    <w:basedOn w:val="Normal"/>
    <w:next w:val="Normal"/>
    <w:link w:val="Heading1Char"/>
    <w:uiPriority w:val="9"/>
    <w:qFormat/>
    <w:rsid w:val="00BC7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A2D"/>
    <w:rPr>
      <w:rFonts w:eastAsiaTheme="majorEastAsia" w:cstheme="majorBidi"/>
      <w:color w:val="272727" w:themeColor="text1" w:themeTint="D8"/>
    </w:rPr>
  </w:style>
  <w:style w:type="paragraph" w:styleId="Title">
    <w:name w:val="Title"/>
    <w:basedOn w:val="Normal"/>
    <w:next w:val="Normal"/>
    <w:link w:val="TitleChar"/>
    <w:uiPriority w:val="10"/>
    <w:qFormat/>
    <w:rsid w:val="00BC7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A2D"/>
    <w:pPr>
      <w:spacing w:before="160"/>
      <w:jc w:val="center"/>
    </w:pPr>
    <w:rPr>
      <w:i/>
      <w:iCs/>
      <w:color w:val="404040" w:themeColor="text1" w:themeTint="BF"/>
    </w:rPr>
  </w:style>
  <w:style w:type="character" w:customStyle="1" w:styleId="QuoteChar">
    <w:name w:val="Quote Char"/>
    <w:basedOn w:val="DefaultParagraphFont"/>
    <w:link w:val="Quote"/>
    <w:uiPriority w:val="29"/>
    <w:rsid w:val="00BC7A2D"/>
    <w:rPr>
      <w:i/>
      <w:iCs/>
      <w:color w:val="404040" w:themeColor="text1" w:themeTint="BF"/>
    </w:rPr>
  </w:style>
  <w:style w:type="paragraph" w:styleId="ListParagraph">
    <w:name w:val="List Paragraph"/>
    <w:basedOn w:val="Normal"/>
    <w:uiPriority w:val="34"/>
    <w:qFormat/>
    <w:rsid w:val="00BC7A2D"/>
    <w:pPr>
      <w:ind w:left="720"/>
      <w:contextualSpacing/>
    </w:pPr>
  </w:style>
  <w:style w:type="character" w:styleId="IntenseEmphasis">
    <w:name w:val="Intense Emphasis"/>
    <w:basedOn w:val="DefaultParagraphFont"/>
    <w:uiPriority w:val="21"/>
    <w:qFormat/>
    <w:rsid w:val="00BC7A2D"/>
    <w:rPr>
      <w:i/>
      <w:iCs/>
      <w:color w:val="0F4761" w:themeColor="accent1" w:themeShade="BF"/>
    </w:rPr>
  </w:style>
  <w:style w:type="paragraph" w:styleId="IntenseQuote">
    <w:name w:val="Intense Quote"/>
    <w:basedOn w:val="Normal"/>
    <w:next w:val="Normal"/>
    <w:link w:val="IntenseQuoteChar"/>
    <w:uiPriority w:val="30"/>
    <w:qFormat/>
    <w:rsid w:val="00BC7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A2D"/>
    <w:rPr>
      <w:i/>
      <w:iCs/>
      <w:color w:val="0F4761" w:themeColor="accent1" w:themeShade="BF"/>
    </w:rPr>
  </w:style>
  <w:style w:type="character" w:styleId="IntenseReference">
    <w:name w:val="Intense Reference"/>
    <w:basedOn w:val="DefaultParagraphFont"/>
    <w:uiPriority w:val="32"/>
    <w:qFormat/>
    <w:rsid w:val="00BC7A2D"/>
    <w:rPr>
      <w:b/>
      <w:bCs/>
      <w:smallCaps/>
      <w:color w:val="0F4761" w:themeColor="accent1" w:themeShade="BF"/>
      <w:spacing w:val="5"/>
    </w:rPr>
  </w:style>
  <w:style w:type="paragraph" w:styleId="NoSpacing">
    <w:name w:val="No Spacing"/>
    <w:uiPriority w:val="1"/>
    <w:qFormat/>
    <w:rsid w:val="00BC7A2D"/>
    <w:pPr>
      <w:spacing w:after="0" w:line="240" w:lineRule="auto"/>
    </w:pPr>
  </w:style>
  <w:style w:type="character" w:styleId="Hyperlink">
    <w:name w:val="Hyperlink"/>
    <w:basedOn w:val="DefaultParagraphFont"/>
    <w:uiPriority w:val="99"/>
    <w:unhideWhenUsed/>
    <w:rsid w:val="00E662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app@carocit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279</Words>
  <Characters>1703</Characters>
  <Application>Microsoft Office Word</Application>
  <DocSecurity>0</DocSecurity>
  <Lines>44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Papp</dc:creator>
  <cp:keywords/>
  <dc:description/>
  <cp:lastModifiedBy>Rita Papp</cp:lastModifiedBy>
  <cp:revision>4</cp:revision>
  <dcterms:created xsi:type="dcterms:W3CDTF">2025-03-19T19:52:00Z</dcterms:created>
  <dcterms:modified xsi:type="dcterms:W3CDTF">2026-03-27T20:15:00Z</dcterms:modified>
</cp:coreProperties>
</file>